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02938" w14:textId="77777777" w:rsidR="00967D7A" w:rsidRDefault="00000000"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color w:val="C00000"/>
          <w:szCs w:val="21"/>
        </w:rPr>
        <w:t>S</w:t>
      </w:r>
      <w:r>
        <w:rPr>
          <w:rFonts w:ascii="Times New Roman" w:hAnsi="Times New Roman"/>
          <w:color w:val="C00000"/>
          <w:szCs w:val="21"/>
        </w:rPr>
        <w:t xml:space="preserve">upplementary </w:t>
      </w:r>
      <w:r>
        <w:rPr>
          <w:rFonts w:ascii="Times New Roman" w:hAnsi="Times New Roman" w:hint="eastAsia"/>
          <w:color w:val="C00000"/>
          <w:szCs w:val="21"/>
        </w:rPr>
        <w:t xml:space="preserve">sequence </w:t>
      </w:r>
      <w:proofErr w:type="gramStart"/>
      <w:r>
        <w:rPr>
          <w:rFonts w:ascii="Times New Roman" w:hAnsi="Times New Roman" w:hint="eastAsia"/>
          <w:color w:val="C00000"/>
          <w:szCs w:val="21"/>
        </w:rPr>
        <w:t xml:space="preserve">1 </w:t>
      </w:r>
      <w:r>
        <w:rPr>
          <w:rFonts w:ascii="Times New Roman" w:hAnsi="Times New Roman" w:hint="eastAsia"/>
          <w:szCs w:val="21"/>
        </w:rPr>
        <w:t xml:space="preserve"> The</w:t>
      </w:r>
      <w:proofErr w:type="gramEnd"/>
      <w:r>
        <w:rPr>
          <w:rFonts w:ascii="Times New Roman" w:hAnsi="Times New Roman" w:hint="eastAsia"/>
          <w:szCs w:val="21"/>
        </w:rPr>
        <w:t xml:space="preserve"> PCR sequence using primer G28a1</w:t>
      </w:r>
    </w:p>
    <w:p w14:paraId="0F4A03F1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1        TGAAAGAGGA AGTGGTGAAG TGTCCCCCAG GCTAGCCAAA GGACTCCCAA GGTCTGTGCG</w:t>
      </w:r>
    </w:p>
    <w:p w14:paraId="2585E9AD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61       GCCTCCTGCT TCTGGGGGCC ATCTCTGGAG CCAGGAACCC TGGTGTCCCA GTGGCGAGCA</w:t>
      </w:r>
    </w:p>
    <w:p w14:paraId="1D62635F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121      AGCTGAAGGT CCGGGGGCGG GGGGAGAGAA GAGGAGGGGC CTGTCTGGCC GCATGTCCCC</w:t>
      </w:r>
    </w:p>
    <w:p w14:paraId="628AFEF6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181      GGGCAACGTG TTGTGGAAAG AAAAGCAAAA CTTTCGGGGC ACCGCTGGCC TCAGTTTAAG</w:t>
      </w:r>
    </w:p>
    <w:p w14:paraId="09642034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241      CTGGGGGAGC GCGGGAGGCG GCCGGGACAG GTATTTTCTC GCCGGCTGCT CGGTAGCTGC</w:t>
      </w:r>
    </w:p>
    <w:p w14:paraId="61340F87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301      AGCCTCCTGG TTGTCCAGCC TCGGGCTGGA CCCTCGGGTC TCCTTGCCGG CTCTCTGATG</w:t>
      </w:r>
    </w:p>
    <w:p w14:paraId="2544A76E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361      GGGGTCCTCC AATTCCGTGG CCCCCCAGCT GAGCGCCTTC CCAATCTCCA GGTGGCTGCG</w:t>
      </w:r>
    </w:p>
    <w:p w14:paraId="55D7E454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421      CTAAGGCGCC GGAGGAGGCG CCGGAGGAGG CGCCGGAGGA CGCGGCCCGC GCGGCGGAGG</w:t>
      </w:r>
    </w:p>
    <w:p w14:paraId="565F3B4A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481      AGCCGCAGCT GCTGCACGGT GCCGGCATCT GTAAGTGGTT CAACGTGCGC ATGGGGTTCG</w:t>
      </w:r>
    </w:p>
    <w:p w14:paraId="1E725862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541      GCTTCCTGTC CATGACCGCC CGCGCAGGGG TCGCGCTCGA CCCCCCGGTG GATGTCTTTG</w:t>
      </w:r>
    </w:p>
    <w:p w14:paraId="23B55A8E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601      TGCACCAGGT GAGAGCGATT TTGGTAACTT TGCCGCAGGA ACGGGATGTT GGCGCCCCTA</w:t>
      </w:r>
    </w:p>
    <w:p w14:paraId="7F5FC0D7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661      TCCGAGGGTG GGCGGACGGA CTCGGCTGTT GGGGATTT</w:t>
      </w:r>
    </w:p>
    <w:p w14:paraId="1775EE58" w14:textId="77777777" w:rsidR="00967D7A" w:rsidRDefault="00967D7A">
      <w:pPr>
        <w:jc w:val="left"/>
        <w:rPr>
          <w:rFonts w:ascii="Times New Roman" w:hAnsi="Times New Roman"/>
          <w:color w:val="C00000"/>
          <w:sz w:val="24"/>
        </w:rPr>
      </w:pPr>
    </w:p>
    <w:p w14:paraId="224571B9" w14:textId="77777777" w:rsidR="00967D7A" w:rsidRDefault="00967D7A">
      <w:pPr>
        <w:jc w:val="left"/>
        <w:rPr>
          <w:rFonts w:ascii="Times New Roman" w:hAnsi="Times New Roman"/>
          <w:color w:val="C00000"/>
          <w:szCs w:val="21"/>
        </w:rPr>
      </w:pPr>
    </w:p>
    <w:p w14:paraId="5D28922F" w14:textId="77777777" w:rsidR="00967D7A" w:rsidRPr="0059671E" w:rsidRDefault="00000000">
      <w:pPr>
        <w:jc w:val="left"/>
        <w:rPr>
          <w:rFonts w:ascii="Courier New" w:hAnsi="Courier New"/>
          <w:color w:val="0000FF"/>
          <w:szCs w:val="21"/>
        </w:rPr>
      </w:pPr>
      <w:r>
        <w:rPr>
          <w:rFonts w:ascii="Times New Roman" w:hAnsi="Times New Roman" w:hint="eastAsia"/>
          <w:color w:val="C00000"/>
          <w:szCs w:val="21"/>
        </w:rPr>
        <w:t>S</w:t>
      </w:r>
      <w:r>
        <w:rPr>
          <w:rFonts w:ascii="Times New Roman" w:hAnsi="Times New Roman"/>
          <w:color w:val="C00000"/>
          <w:szCs w:val="21"/>
        </w:rPr>
        <w:t xml:space="preserve">upplementary </w:t>
      </w:r>
      <w:r>
        <w:rPr>
          <w:rFonts w:ascii="Times New Roman" w:hAnsi="Times New Roman" w:hint="eastAsia"/>
          <w:color w:val="C00000"/>
          <w:szCs w:val="21"/>
        </w:rPr>
        <w:t xml:space="preserve">sequence </w:t>
      </w:r>
      <w:proofErr w:type="gramStart"/>
      <w:r>
        <w:rPr>
          <w:rFonts w:ascii="Times New Roman" w:hAnsi="Times New Roman" w:hint="eastAsia"/>
          <w:color w:val="C00000"/>
          <w:szCs w:val="21"/>
        </w:rPr>
        <w:t xml:space="preserve">2 </w:t>
      </w:r>
      <w:r>
        <w:rPr>
          <w:rFonts w:ascii="Times New Roman" w:hAnsi="Times New Roman" w:hint="eastAsia"/>
          <w:szCs w:val="21"/>
        </w:rPr>
        <w:t xml:space="preserve"> The</w:t>
      </w:r>
      <w:proofErr w:type="gramEnd"/>
      <w:r>
        <w:rPr>
          <w:rFonts w:ascii="Times New Roman" w:hAnsi="Times New Roman" w:hint="eastAsia"/>
          <w:szCs w:val="21"/>
        </w:rPr>
        <w:t xml:space="preserve"> PCR sequence using primer G28a2</w:t>
      </w:r>
    </w:p>
    <w:p w14:paraId="787CF5F4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1        GGCACTGTCT TACTTCGTAG GGGTTTGTCT TTCATGACTG ACATCTTTTA AGTGTATAGG</w:t>
      </w:r>
    </w:p>
    <w:p w14:paraId="6CF48C85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61       CCTGTTCCTT TATATTTTAC AATTTTACCT TGGTTGATTT CTTATAAATG CTATGTTTAC</w:t>
      </w:r>
    </w:p>
    <w:p w14:paraId="7CBFC652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121      CAATTTTTTT CTGCTGTTCT AGTTTATTGA GAACCTTCAA TGAGAATAGC TGCAAAAAAT</w:t>
      </w:r>
    </w:p>
    <w:p w14:paraId="6428294E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181      GCTATGGCAT CTGTTTACAT AGTGATTGTT CCTAATGGAA CATAGATTTC TTGTTCTTAA</w:t>
      </w:r>
    </w:p>
    <w:p w14:paraId="73C5765E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241      TGGTGGTGAC TCTTCCAATC ACAGTGTCTT TACCAATAAA ATGGAAACGT TGCACCCTTA</w:t>
      </w:r>
    </w:p>
    <w:p w14:paraId="795AD69A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301      CTCTTCCAAC CTTAGAGGAA CA</w:t>
      </w:r>
      <w:r w:rsidRPr="0059671E">
        <w:rPr>
          <w:rFonts w:ascii="Courier New" w:hAnsi="Courier New"/>
          <w:i/>
          <w:iCs/>
          <w:sz w:val="18"/>
          <w:szCs w:val="22"/>
          <w:highlight w:val="yellow"/>
        </w:rPr>
        <w:t>C</w:t>
      </w:r>
      <w:r w:rsidRPr="0059671E">
        <w:rPr>
          <w:rFonts w:ascii="Courier New" w:hAnsi="Courier New"/>
          <w:sz w:val="18"/>
          <w:szCs w:val="22"/>
        </w:rPr>
        <w:t>GTGTATG CAGGTTTTGA TGTTTGGGGT GTAATAATGA</w:t>
      </w:r>
    </w:p>
    <w:p w14:paraId="2CE7C5DC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361      AGACTAACAT TAAATTCTAC CATGCTTCTC TCCCCCAGAG TAAGCTGCAC ATGGAGGGCT</w:t>
      </w:r>
    </w:p>
    <w:p w14:paraId="529E62C3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421      TCCGGAGCCT GAAGGAGGGG GAGGCTGTGG AGTTCACCTT TAAGAAGTCC GCCAAGGGCC</w:t>
      </w:r>
    </w:p>
    <w:p w14:paraId="213FA484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481      TGGAATCTAT CCGAGTCACC GGCCCTGGTG GGGTGTTCTG TATTGGGAGT GAAAGGCGGC</w:t>
      </w:r>
    </w:p>
    <w:p w14:paraId="21970EFB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541      CCAAAGGGAA GAATGTGCAG AAACGCAGAT CAAAGGGAGA CAGGTATGGA CTGGAAGGCA</w:t>
      </w:r>
    </w:p>
    <w:p w14:paraId="3B268169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601      GCTTCTGTGG GTTGGTAGGG ATGATGAGCA CTCTTCCTTT CTTGGTTGGA CCAGATGCTA</w:t>
      </w:r>
    </w:p>
    <w:p w14:paraId="4F3F64E5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661      AAGATAAAGT GAAGCCTGTG GCCCCTGGCA ACATCTGGAT GTGGGAGGCA AAGAGAGGGT</w:t>
      </w:r>
    </w:p>
    <w:p w14:paraId="4E0E9788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721      GGTATGTATG</w:t>
      </w:r>
    </w:p>
    <w:p w14:paraId="20D81D4A" w14:textId="77777777" w:rsidR="00967D7A" w:rsidRPr="0059671E" w:rsidRDefault="00967D7A">
      <w:pPr>
        <w:jc w:val="left"/>
        <w:rPr>
          <w:rFonts w:ascii="Courier New" w:hAnsi="Courier New"/>
          <w:sz w:val="18"/>
          <w:szCs w:val="22"/>
        </w:rPr>
      </w:pPr>
    </w:p>
    <w:p w14:paraId="1DE87468" w14:textId="77777777" w:rsidR="00967D7A" w:rsidRDefault="00000000">
      <w:pPr>
        <w:jc w:val="left"/>
        <w:rPr>
          <w:rFonts w:ascii="Times New Roman" w:hAnsi="Times New Roman"/>
          <w:color w:val="C00000"/>
          <w:szCs w:val="21"/>
        </w:rPr>
      </w:pPr>
      <w:r>
        <w:rPr>
          <w:rFonts w:ascii="Times New Roman" w:hAnsi="Times New Roman" w:hint="eastAsia"/>
          <w:color w:val="C00000"/>
          <w:szCs w:val="21"/>
        </w:rPr>
        <w:t>S</w:t>
      </w:r>
      <w:r>
        <w:rPr>
          <w:rFonts w:ascii="Times New Roman" w:hAnsi="Times New Roman"/>
          <w:color w:val="C00000"/>
          <w:szCs w:val="21"/>
        </w:rPr>
        <w:t xml:space="preserve">upplementary </w:t>
      </w:r>
      <w:r>
        <w:rPr>
          <w:rFonts w:ascii="Times New Roman" w:hAnsi="Times New Roman" w:hint="eastAsia"/>
          <w:color w:val="C00000"/>
          <w:szCs w:val="21"/>
        </w:rPr>
        <w:t xml:space="preserve">sequence 3 </w:t>
      </w:r>
      <w:r>
        <w:rPr>
          <w:rFonts w:ascii="Times New Roman" w:hAnsi="Times New Roman" w:hint="eastAsia"/>
          <w:szCs w:val="21"/>
        </w:rPr>
        <w:t>The PCR sequence using primer B28E4</w:t>
      </w:r>
    </w:p>
    <w:p w14:paraId="79C6690F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1        GAAGTACTTC CTTGCCTTAT GTGAGGAGTG TAAGCTTATT TAAATTATGT AGACAAATCA</w:t>
      </w:r>
    </w:p>
    <w:p w14:paraId="4BB955E4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61       AAGTGGCATT GCTTAATTTT TAGCAGGTAT AATAAGCAGG TTAACAGTAA AAATGCAAAA</w:t>
      </w:r>
    </w:p>
    <w:p w14:paraId="2020E5F8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121      TGTAATAAGT CACTTTGAAA ATTCAAACCA AAGTTCCTTG ACCTTATTAG AAATAGGAAA</w:t>
      </w:r>
    </w:p>
    <w:p w14:paraId="29232247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181      TTATGGACTT GAGAATTGGA CATTCCCTGT TTACATATAA AAAGTTCAGA GCTGAGATCA</w:t>
      </w:r>
    </w:p>
    <w:p w14:paraId="43E6C6B3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241      CGATTTAAAA AAAGAAACAT TTTATAACTG TGGACCTTAT GGGTGCAATT TGAAATCACT</w:t>
      </w:r>
    </w:p>
    <w:p w14:paraId="076190C1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301      TTTCGGCATC TCACCAGACT GAACTAAGCA CATACCAAAC CTATCTTTGA TGAAAAGTTG</w:t>
      </w:r>
    </w:p>
    <w:p w14:paraId="44FAF9C7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361      GGGTTTATTT TTTATATAAG AATATTATCA CTATTACATA AACATACTCA GGACAAAGAA</w:t>
      </w:r>
    </w:p>
    <w:p w14:paraId="6B4D33F0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421      CTTCACTCAG GGAACATACC GTATAATAAT TGTTATTTCT TTACAGAATA GTCTACAGTC</w:t>
      </w:r>
    </w:p>
    <w:p w14:paraId="0BCE6691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481      CTGCTTACTC AAAACAAACC AAATAACTTA TACCTTTATG TAAGTATTAT GTACTGATGT</w:t>
      </w:r>
    </w:p>
    <w:p w14:paraId="08417D34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541      TAGTAATAAC TACCTCTGAG TTTGACATAG ATCAAAATGT CCAAATATCA ATTATCAGCT</w:t>
      </w:r>
    </w:p>
    <w:p w14:paraId="536CF407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601      CTCCTTTTTT AATTTCATGT GAAAATTACT CAAGGAGACT TCCTCCACTC CTTTCAGATG</w:t>
      </w:r>
    </w:p>
    <w:p w14:paraId="15DA9CF8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661      TGAATATCAC TGACATAAGC ACAGTGTCCA TTTACATGGG TGAAATATTC TGTTTAC</w:t>
      </w:r>
      <w:r w:rsidRPr="0059671E">
        <w:rPr>
          <w:rFonts w:ascii="Courier New" w:hAnsi="Courier New"/>
          <w:i/>
          <w:iCs/>
          <w:sz w:val="18"/>
          <w:szCs w:val="22"/>
          <w:highlight w:val="yellow"/>
        </w:rPr>
        <w:t>A</w:t>
      </w:r>
      <w:r w:rsidRPr="0059671E">
        <w:rPr>
          <w:rFonts w:ascii="Courier New" w:hAnsi="Courier New"/>
          <w:sz w:val="18"/>
          <w:szCs w:val="22"/>
        </w:rPr>
        <w:t>GC</w:t>
      </w:r>
    </w:p>
    <w:p w14:paraId="7EC48332" w14:textId="77777777" w:rsidR="00967D7A" w:rsidRPr="0059671E" w:rsidRDefault="00000000">
      <w:pPr>
        <w:jc w:val="left"/>
        <w:rPr>
          <w:rFonts w:ascii="Courier New" w:hAnsi="Courier New"/>
          <w:sz w:val="18"/>
          <w:szCs w:val="22"/>
        </w:rPr>
      </w:pPr>
      <w:r w:rsidRPr="0059671E">
        <w:rPr>
          <w:rFonts w:ascii="Courier New" w:hAnsi="Courier New"/>
          <w:sz w:val="18"/>
          <w:szCs w:val="22"/>
        </w:rPr>
        <w:t>721      AAAAGGCTAC CTCATAGTTG ATGCATAGC</w:t>
      </w:r>
    </w:p>
    <w:p w14:paraId="53EA22B4" w14:textId="77777777" w:rsidR="00967D7A" w:rsidRPr="0059671E" w:rsidRDefault="00967D7A">
      <w:pPr>
        <w:jc w:val="left"/>
        <w:rPr>
          <w:rFonts w:ascii="Courier New" w:hAnsi="Courier New"/>
          <w:sz w:val="20"/>
        </w:rPr>
      </w:pPr>
    </w:p>
    <w:p w14:paraId="584231E0" w14:textId="77777777" w:rsidR="00967D7A" w:rsidRDefault="00967D7A">
      <w:pPr>
        <w:autoSpaceDE w:val="0"/>
        <w:autoSpaceDN w:val="0"/>
        <w:adjustRightInd w:val="0"/>
        <w:jc w:val="left"/>
        <w:rPr>
          <w:rFonts w:ascii="Times New Roman" w:hAnsi="Times New Roman"/>
          <w:color w:val="C00000"/>
          <w:szCs w:val="21"/>
        </w:rPr>
      </w:pPr>
    </w:p>
    <w:p w14:paraId="7E803A15" w14:textId="77777777" w:rsidR="00967D7A" w:rsidRDefault="00967D7A">
      <w:pPr>
        <w:autoSpaceDE w:val="0"/>
        <w:autoSpaceDN w:val="0"/>
        <w:adjustRightInd w:val="0"/>
        <w:jc w:val="left"/>
        <w:rPr>
          <w:rFonts w:ascii="Times New Roman" w:hAnsi="Times New Roman"/>
          <w:color w:val="C00000"/>
          <w:szCs w:val="21"/>
        </w:rPr>
      </w:pPr>
    </w:p>
    <w:p w14:paraId="1841446C" w14:textId="77777777" w:rsidR="00967D7A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color w:val="C00000"/>
          <w:szCs w:val="21"/>
        </w:rPr>
        <w:t>S</w:t>
      </w:r>
      <w:r>
        <w:rPr>
          <w:rFonts w:ascii="Times New Roman" w:hAnsi="Times New Roman"/>
          <w:color w:val="C00000"/>
          <w:szCs w:val="21"/>
        </w:rPr>
        <w:t xml:space="preserve">upplementary </w:t>
      </w:r>
      <w:r>
        <w:rPr>
          <w:rFonts w:ascii="Times New Roman" w:hAnsi="Times New Roman" w:hint="eastAsia"/>
          <w:color w:val="C00000"/>
          <w:szCs w:val="21"/>
        </w:rPr>
        <w:t xml:space="preserve">sequence 4 </w:t>
      </w:r>
      <w:r>
        <w:rPr>
          <w:rFonts w:ascii="Times New Roman" w:hAnsi="Times New Roman" w:hint="eastAsia"/>
          <w:szCs w:val="21"/>
        </w:rPr>
        <w:t>The PCR sequence using primer B718</w:t>
      </w:r>
    </w:p>
    <w:p w14:paraId="1AEAA267" w14:textId="77777777" w:rsidR="00967D7A" w:rsidRDefault="00000000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1      GTCAGCTCTC CTTTTTTAAT TTCATGTGAA AATTACTCAA GGAGACTTCC TCCACTCCTT</w:t>
      </w:r>
    </w:p>
    <w:p w14:paraId="3665019D" w14:textId="77777777" w:rsidR="00967D7A" w:rsidRDefault="00000000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61     TCAGATGTGA ATATCACTGA CATAAGCACA GTGTCCATTT ACATGGGTGA AATATTCTGT</w:t>
      </w:r>
    </w:p>
    <w:p w14:paraId="5BFBC6B7" w14:textId="77777777" w:rsidR="00967D7A" w:rsidRDefault="00000000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121    TTAC</w:t>
      </w:r>
      <w:r>
        <w:rPr>
          <w:rFonts w:ascii="Courier New" w:hAnsi="Courier New" w:cs="Courier New"/>
          <w:i/>
          <w:iCs/>
          <w:kern w:val="0"/>
          <w:sz w:val="20"/>
          <w:szCs w:val="20"/>
          <w:highlight w:val="yellow"/>
        </w:rPr>
        <w:t>A</w:t>
      </w:r>
      <w:r>
        <w:rPr>
          <w:rFonts w:ascii="Courier New" w:hAnsi="Courier New" w:cs="Courier New"/>
          <w:kern w:val="0"/>
          <w:sz w:val="20"/>
          <w:szCs w:val="20"/>
        </w:rPr>
        <w:t>GCA</w:t>
      </w:r>
      <w:r>
        <w:rPr>
          <w:rFonts w:ascii="Courier New" w:hAnsi="Courier New" w:cs="Courier New" w:hint="eastAsia"/>
          <w:kern w:val="0"/>
          <w:sz w:val="20"/>
          <w:szCs w:val="20"/>
          <w:highlight w:val="green"/>
        </w:rPr>
        <w:t>G</w:t>
      </w:r>
      <w:r>
        <w:rPr>
          <w:rFonts w:ascii="Courier New" w:hAnsi="Courier New" w:cs="Courier New"/>
          <w:kern w:val="0"/>
          <w:sz w:val="20"/>
          <w:szCs w:val="20"/>
        </w:rPr>
        <w:t>A AGGCTACCTC ATAGTT</w:t>
      </w:r>
    </w:p>
    <w:sectPr w:rsidR="00967D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50FC" w14:textId="77777777" w:rsidR="007E2530" w:rsidRDefault="007E2530">
      <w:r>
        <w:separator/>
      </w:r>
    </w:p>
  </w:endnote>
  <w:endnote w:type="continuationSeparator" w:id="0">
    <w:p w14:paraId="4780F8C4" w14:textId="77777777" w:rsidR="007E2530" w:rsidRDefault="007E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D7AD2" w14:textId="77777777" w:rsidR="007E2530" w:rsidRDefault="007E2530">
      <w:r>
        <w:separator/>
      </w:r>
    </w:p>
  </w:footnote>
  <w:footnote w:type="continuationSeparator" w:id="0">
    <w:p w14:paraId="1157D954" w14:textId="77777777" w:rsidR="007E2530" w:rsidRDefault="007E2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iNjRhMDVlNzJmNThhMjg4OWUzYThjNDQ0OWM4ZjEifQ=="/>
  </w:docVars>
  <w:rsids>
    <w:rsidRoot w:val="00172A27"/>
    <w:rsid w:val="00172A27"/>
    <w:rsid w:val="0059671E"/>
    <w:rsid w:val="007C5FA2"/>
    <w:rsid w:val="007E2530"/>
    <w:rsid w:val="00967D7A"/>
    <w:rsid w:val="00C822B2"/>
    <w:rsid w:val="00DC635F"/>
    <w:rsid w:val="00F85C85"/>
    <w:rsid w:val="01CC4010"/>
    <w:rsid w:val="02A43B2B"/>
    <w:rsid w:val="03C40A0E"/>
    <w:rsid w:val="0AB1211B"/>
    <w:rsid w:val="0DBF0B79"/>
    <w:rsid w:val="0DE03D20"/>
    <w:rsid w:val="17131940"/>
    <w:rsid w:val="1E104138"/>
    <w:rsid w:val="202E7BB7"/>
    <w:rsid w:val="264E753D"/>
    <w:rsid w:val="2846765D"/>
    <w:rsid w:val="2A3757A6"/>
    <w:rsid w:val="2B015DD1"/>
    <w:rsid w:val="2F7602B9"/>
    <w:rsid w:val="33B37D62"/>
    <w:rsid w:val="362F1FC2"/>
    <w:rsid w:val="44ED72D0"/>
    <w:rsid w:val="46F801AE"/>
    <w:rsid w:val="4A7706DB"/>
    <w:rsid w:val="4F7C538E"/>
    <w:rsid w:val="5AD3266C"/>
    <w:rsid w:val="5D2D2508"/>
    <w:rsid w:val="60AF76D8"/>
    <w:rsid w:val="6E6A5CB3"/>
    <w:rsid w:val="6F2E0918"/>
    <w:rsid w:val="71DF4358"/>
    <w:rsid w:val="734F0FD2"/>
    <w:rsid w:val="74B20436"/>
    <w:rsid w:val="792B55F8"/>
    <w:rsid w:val="7A587A0F"/>
    <w:rsid w:val="7C04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629535"/>
  <w15:docId w15:val="{27CFE48D-6E4F-4DCE-A08F-5AC55050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59671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9671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2817</Characters>
  <Application>Microsoft Office Word</Application>
  <DocSecurity>0</DocSecurity>
  <Lines>58</Lines>
  <Paragraphs>48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cglling</dc:creator>
  <cp:lastModifiedBy>cglling@126.com</cp:lastModifiedBy>
  <cp:revision>3</cp:revision>
  <dcterms:created xsi:type="dcterms:W3CDTF">2023-12-19T02:17:00Z</dcterms:created>
  <dcterms:modified xsi:type="dcterms:W3CDTF">2025-04-11T02:12:00Z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7DF3E38DEEC5417381E8C59F18293D53_12</vt:lpwstr>
  </property>
</Properties>
</file>